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14" w:rsidRDefault="009A0214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08"/>
        <w:gridCol w:w="4464"/>
        <w:gridCol w:w="2903"/>
        <w:gridCol w:w="846"/>
        <w:gridCol w:w="1074"/>
      </w:tblGrid>
      <w:tr w:rsidR="003C142D" w:rsidTr="009A0214">
        <w:tc>
          <w:tcPr>
            <w:tcW w:w="608" w:type="dxa"/>
          </w:tcPr>
          <w:p w:rsidR="003C142D" w:rsidRPr="001C75C9" w:rsidRDefault="003C142D">
            <w:pPr>
              <w:rPr>
                <w:b/>
                <w:bCs/>
                <w:sz w:val="28"/>
                <w:szCs w:val="24"/>
              </w:rPr>
            </w:pPr>
            <w:r w:rsidRPr="001C75C9">
              <w:rPr>
                <w:b/>
                <w:bCs/>
                <w:sz w:val="28"/>
                <w:szCs w:val="24"/>
              </w:rPr>
              <w:t>S.N</w:t>
            </w:r>
          </w:p>
        </w:tc>
        <w:tc>
          <w:tcPr>
            <w:tcW w:w="4464" w:type="dxa"/>
          </w:tcPr>
          <w:p w:rsidR="003C142D" w:rsidRPr="001C75C9" w:rsidRDefault="003C142D">
            <w:pPr>
              <w:rPr>
                <w:b/>
                <w:bCs/>
                <w:sz w:val="28"/>
                <w:szCs w:val="24"/>
              </w:rPr>
            </w:pPr>
            <w:r w:rsidRPr="001C75C9">
              <w:rPr>
                <w:b/>
                <w:bCs/>
                <w:sz w:val="28"/>
                <w:szCs w:val="24"/>
              </w:rPr>
              <w:t xml:space="preserve">Book Name </w:t>
            </w:r>
          </w:p>
          <w:p w:rsidR="003C142D" w:rsidRPr="001C75C9" w:rsidRDefault="003C142D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903" w:type="dxa"/>
          </w:tcPr>
          <w:p w:rsidR="003C142D" w:rsidRPr="001C75C9" w:rsidRDefault="003C142D">
            <w:pPr>
              <w:rPr>
                <w:b/>
                <w:bCs/>
                <w:sz w:val="28"/>
                <w:szCs w:val="24"/>
              </w:rPr>
            </w:pPr>
            <w:r w:rsidRPr="001C75C9">
              <w:rPr>
                <w:b/>
                <w:bCs/>
                <w:sz w:val="28"/>
                <w:szCs w:val="24"/>
              </w:rPr>
              <w:t>Author</w:t>
            </w:r>
          </w:p>
        </w:tc>
        <w:tc>
          <w:tcPr>
            <w:tcW w:w="1920" w:type="dxa"/>
            <w:gridSpan w:val="2"/>
          </w:tcPr>
          <w:p w:rsidR="003C142D" w:rsidRPr="001C75C9" w:rsidRDefault="003C142D">
            <w:pPr>
              <w:rPr>
                <w:b/>
                <w:bCs/>
                <w:sz w:val="28"/>
                <w:szCs w:val="24"/>
              </w:rPr>
            </w:pPr>
            <w:r w:rsidRPr="001C75C9">
              <w:rPr>
                <w:b/>
                <w:bCs/>
                <w:sz w:val="28"/>
                <w:szCs w:val="24"/>
              </w:rPr>
              <w:t xml:space="preserve">Available In Library </w:t>
            </w:r>
          </w:p>
        </w:tc>
      </w:tr>
      <w:tr w:rsidR="002A32EB" w:rsidTr="00FB6DF3">
        <w:tc>
          <w:tcPr>
            <w:tcW w:w="7975" w:type="dxa"/>
            <w:gridSpan w:val="3"/>
          </w:tcPr>
          <w:p w:rsidR="002A32EB" w:rsidRPr="003C142D" w:rsidRDefault="002A32EB">
            <w:pPr>
              <w:rPr>
                <w:sz w:val="24"/>
                <w:szCs w:val="22"/>
              </w:rPr>
            </w:pPr>
          </w:p>
        </w:tc>
        <w:tc>
          <w:tcPr>
            <w:tcW w:w="846" w:type="dxa"/>
          </w:tcPr>
          <w:p w:rsidR="002A32EB" w:rsidRPr="003C142D" w:rsidRDefault="002A32EB">
            <w:pPr>
              <w:rPr>
                <w:sz w:val="24"/>
                <w:szCs w:val="22"/>
              </w:rPr>
            </w:pPr>
            <w:r w:rsidRPr="003C142D">
              <w:rPr>
                <w:sz w:val="24"/>
                <w:szCs w:val="22"/>
              </w:rPr>
              <w:t xml:space="preserve">Yes </w:t>
            </w:r>
          </w:p>
        </w:tc>
        <w:tc>
          <w:tcPr>
            <w:tcW w:w="1074" w:type="dxa"/>
          </w:tcPr>
          <w:p w:rsidR="002A32EB" w:rsidRPr="003C142D" w:rsidRDefault="002A32EB">
            <w:pPr>
              <w:rPr>
                <w:sz w:val="24"/>
                <w:szCs w:val="22"/>
              </w:rPr>
            </w:pPr>
            <w:r w:rsidRPr="003C142D">
              <w:rPr>
                <w:sz w:val="24"/>
                <w:szCs w:val="22"/>
              </w:rPr>
              <w:t>No</w:t>
            </w:r>
          </w:p>
        </w:tc>
      </w:tr>
      <w:tr w:rsidR="003C142D" w:rsidTr="009A0214">
        <w:tc>
          <w:tcPr>
            <w:tcW w:w="608" w:type="dxa"/>
          </w:tcPr>
          <w:p w:rsidR="003C142D" w:rsidRDefault="003C142D">
            <w:r>
              <w:t>1</w:t>
            </w:r>
          </w:p>
          <w:p w:rsidR="003C142D" w:rsidRDefault="003C142D"/>
        </w:tc>
        <w:tc>
          <w:tcPr>
            <w:tcW w:w="4464" w:type="dxa"/>
          </w:tcPr>
          <w:p w:rsidR="003C142D" w:rsidRPr="003C142D" w:rsidRDefault="003C142D" w:rsidP="003C142D">
            <w:pPr>
              <w:shd w:val="clear" w:color="auto" w:fill="FFFFFF"/>
              <w:outlineLvl w:val="0"/>
              <w:rPr>
                <w:rFonts w:ascii="Helvetica" w:eastAsia="Times New Roman" w:hAnsi="Helvetica" w:cs="Times New Roman"/>
                <w:color w:val="212529"/>
                <w:kern w:val="36"/>
                <w:sz w:val="35"/>
                <w:szCs w:val="22"/>
              </w:rPr>
            </w:pPr>
            <w:r w:rsidRPr="003C142D">
              <w:rPr>
                <w:rFonts w:ascii="Helvetica" w:eastAsia="Times New Roman" w:hAnsi="Helvetica" w:cs="Times New Roman"/>
                <w:color w:val="212529"/>
                <w:kern w:val="36"/>
                <w:sz w:val="25"/>
                <w:szCs w:val="12"/>
              </w:rPr>
              <w:t xml:space="preserve">Swiss Federalism </w:t>
            </w:r>
            <w:r w:rsidRPr="003C142D">
              <w:rPr>
                <w:rFonts w:ascii="Helvetica" w:eastAsia="Times New Roman" w:hAnsi="Helvetica" w:cs="Times New Roman"/>
                <w:color w:val="212529"/>
                <w:kern w:val="36"/>
                <w:sz w:val="24"/>
                <w:szCs w:val="16"/>
              </w:rPr>
              <w:t>The Transformation of a Federal Model</w:t>
            </w:r>
          </w:p>
          <w:p w:rsidR="003C142D" w:rsidRDefault="003C142D"/>
        </w:tc>
        <w:tc>
          <w:tcPr>
            <w:tcW w:w="2903" w:type="dxa"/>
          </w:tcPr>
          <w:p w:rsidR="003C142D" w:rsidRDefault="00654F7A" w:rsidP="00B96F70">
            <w:pPr>
              <w:jc w:val="center"/>
            </w:pPr>
            <w:hyperlink r:id="rId5" w:tooltip="Search for more titles by Adrian Vatter" w:history="1">
              <w:r w:rsidR="003C142D" w:rsidRPr="002A32EB">
                <w:rPr>
                  <w:rStyle w:val="Hyperlink"/>
                  <w:rFonts w:ascii="Helvetica" w:hAnsi="Helvetica"/>
                  <w:color w:val="494C88"/>
                  <w:sz w:val="26"/>
                  <w:szCs w:val="28"/>
                  <w:u w:val="none"/>
                  <w:shd w:val="clear" w:color="auto" w:fill="FFFFFF"/>
                </w:rPr>
                <w:t xml:space="preserve">Adrian </w:t>
              </w:r>
              <w:proofErr w:type="spellStart"/>
              <w:r w:rsidR="003C142D" w:rsidRPr="002A32EB">
                <w:rPr>
                  <w:rStyle w:val="Hyperlink"/>
                  <w:rFonts w:ascii="Helvetica" w:hAnsi="Helvetica"/>
                  <w:color w:val="494C88"/>
                  <w:sz w:val="26"/>
                  <w:szCs w:val="28"/>
                  <w:u w:val="none"/>
                  <w:shd w:val="clear" w:color="auto" w:fill="FFFFFF"/>
                </w:rPr>
                <w:t>Vatte</w:t>
              </w:r>
              <w:r w:rsidR="003C142D" w:rsidRPr="002A32EB">
                <w:rPr>
                  <w:rStyle w:val="Hyperlink"/>
                  <w:rFonts w:ascii="Helvetica" w:hAnsi="Helvetica"/>
                  <w:color w:val="494C88"/>
                  <w:sz w:val="24"/>
                  <w:szCs w:val="24"/>
                  <w:shd w:val="clear" w:color="auto" w:fill="FFFFFF"/>
                </w:rPr>
                <w:t>r</w:t>
              </w:r>
              <w:proofErr w:type="spellEnd"/>
            </w:hyperlink>
          </w:p>
        </w:tc>
        <w:tc>
          <w:tcPr>
            <w:tcW w:w="846" w:type="dxa"/>
          </w:tcPr>
          <w:p w:rsidR="003C142D" w:rsidRDefault="003C142D"/>
        </w:tc>
        <w:tc>
          <w:tcPr>
            <w:tcW w:w="1074" w:type="dxa"/>
          </w:tcPr>
          <w:p w:rsidR="003C142D" w:rsidRDefault="003C142D" w:rsidP="00B96F70">
            <w:pPr>
              <w:pStyle w:val="ListParagraph"/>
              <w:numPr>
                <w:ilvl w:val="0"/>
                <w:numId w:val="1"/>
              </w:numPr>
              <w:ind w:left="516"/>
            </w:pPr>
          </w:p>
        </w:tc>
      </w:tr>
      <w:tr w:rsidR="003C142D" w:rsidTr="009A0214">
        <w:tc>
          <w:tcPr>
            <w:tcW w:w="608" w:type="dxa"/>
          </w:tcPr>
          <w:p w:rsidR="003C142D" w:rsidRPr="003C142D" w:rsidRDefault="003C142D">
            <w:r w:rsidRPr="003C142D">
              <w:t>2</w:t>
            </w:r>
          </w:p>
          <w:p w:rsidR="003C142D" w:rsidRPr="003C142D" w:rsidRDefault="003C142D"/>
        </w:tc>
        <w:tc>
          <w:tcPr>
            <w:tcW w:w="4464" w:type="dxa"/>
          </w:tcPr>
          <w:p w:rsidR="003C142D" w:rsidRPr="003C142D" w:rsidRDefault="003C142D" w:rsidP="003C142D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Helvetica" w:hAnsi="Helvetica"/>
                <w:b w:val="0"/>
                <w:bCs w:val="0"/>
                <w:sz w:val="24"/>
                <w:szCs w:val="12"/>
              </w:rPr>
            </w:pPr>
            <w:r w:rsidRPr="003C142D">
              <w:rPr>
                <w:rFonts w:ascii="Helvetica" w:hAnsi="Helvetica"/>
                <w:b w:val="0"/>
                <w:bCs w:val="0"/>
                <w:sz w:val="22"/>
                <w:szCs w:val="10"/>
              </w:rPr>
              <w:t xml:space="preserve">The Politics of Switzerland </w:t>
            </w:r>
            <w:r w:rsidRPr="003C142D">
              <w:rPr>
                <w:rFonts w:ascii="Helvetica" w:hAnsi="Helvetica"/>
                <w:b w:val="0"/>
                <w:bCs w:val="0"/>
                <w:sz w:val="22"/>
                <w:szCs w:val="22"/>
              </w:rPr>
              <w:t>Continuity and Change in a Consensus Democracy</w:t>
            </w:r>
          </w:p>
        </w:tc>
        <w:tc>
          <w:tcPr>
            <w:tcW w:w="2903" w:type="dxa"/>
          </w:tcPr>
          <w:p w:rsidR="003C142D" w:rsidRPr="002A32EB" w:rsidRDefault="00654F7A" w:rsidP="00B96F70">
            <w:pPr>
              <w:jc w:val="center"/>
              <w:rPr>
                <w:sz w:val="36"/>
                <w:szCs w:val="32"/>
              </w:rPr>
            </w:pPr>
            <w:hyperlink r:id="rId6" w:history="1">
              <w:proofErr w:type="spellStart"/>
              <w:r w:rsidR="003C142D" w:rsidRPr="002A32EB">
                <w:rPr>
                  <w:rStyle w:val="author-name"/>
                  <w:rFonts w:ascii="inherit" w:hAnsi="inherit"/>
                  <w:sz w:val="29"/>
                  <w:szCs w:val="32"/>
                  <w:bdr w:val="none" w:sz="0" w:space="0" w:color="auto" w:frame="1"/>
                  <w:shd w:val="clear" w:color="auto" w:fill="FFFFFF"/>
                </w:rPr>
                <w:t>Hanspeter</w:t>
              </w:r>
              <w:proofErr w:type="spellEnd"/>
              <w:r w:rsidR="003C142D" w:rsidRPr="002A32EB">
                <w:rPr>
                  <w:rStyle w:val="author-name"/>
                  <w:rFonts w:ascii="inherit" w:hAnsi="inherit"/>
                  <w:sz w:val="29"/>
                  <w:szCs w:val="32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C142D" w:rsidRPr="002A32EB">
                <w:rPr>
                  <w:rStyle w:val="author-name"/>
                  <w:rFonts w:ascii="inherit" w:hAnsi="inherit"/>
                  <w:sz w:val="29"/>
                  <w:szCs w:val="32"/>
                  <w:bdr w:val="none" w:sz="0" w:space="0" w:color="auto" w:frame="1"/>
                  <w:shd w:val="clear" w:color="auto" w:fill="FFFFFF"/>
                </w:rPr>
                <w:t>Kriesi</w:t>
              </w:r>
              <w:proofErr w:type="spellEnd"/>
            </w:hyperlink>
          </w:p>
          <w:p w:rsidR="003C142D" w:rsidRDefault="00654F7A" w:rsidP="00B96F70">
            <w:pPr>
              <w:jc w:val="center"/>
            </w:pPr>
            <w:hyperlink r:id="rId7" w:history="1">
              <w:r w:rsidR="003C142D" w:rsidRPr="002A32EB">
                <w:rPr>
                  <w:rStyle w:val="author-name"/>
                  <w:rFonts w:ascii="inherit" w:hAnsi="inherit"/>
                  <w:sz w:val="27"/>
                  <w:szCs w:val="28"/>
                  <w:bdr w:val="none" w:sz="0" w:space="0" w:color="auto" w:frame="1"/>
                  <w:shd w:val="clear" w:color="auto" w:fill="FFFFFF"/>
                </w:rPr>
                <w:t xml:space="preserve">Alexander H. </w:t>
              </w:r>
              <w:proofErr w:type="spellStart"/>
              <w:r w:rsidR="003C142D" w:rsidRPr="002A32EB">
                <w:rPr>
                  <w:rStyle w:val="author-name"/>
                  <w:rFonts w:ascii="inherit" w:hAnsi="inherit"/>
                  <w:sz w:val="27"/>
                  <w:szCs w:val="28"/>
                  <w:bdr w:val="none" w:sz="0" w:space="0" w:color="auto" w:frame="1"/>
                  <w:shd w:val="clear" w:color="auto" w:fill="FFFFFF"/>
                </w:rPr>
                <w:t>Trechsel</w:t>
              </w:r>
              <w:proofErr w:type="spellEnd"/>
            </w:hyperlink>
          </w:p>
        </w:tc>
        <w:tc>
          <w:tcPr>
            <w:tcW w:w="846" w:type="dxa"/>
          </w:tcPr>
          <w:p w:rsidR="003C142D" w:rsidRDefault="003C142D"/>
        </w:tc>
        <w:tc>
          <w:tcPr>
            <w:tcW w:w="1074" w:type="dxa"/>
          </w:tcPr>
          <w:p w:rsidR="003C142D" w:rsidRDefault="003C142D" w:rsidP="00B96F70">
            <w:pPr>
              <w:pStyle w:val="ListParagraph"/>
              <w:numPr>
                <w:ilvl w:val="0"/>
                <w:numId w:val="2"/>
              </w:numPr>
              <w:ind w:left="516"/>
            </w:pPr>
          </w:p>
        </w:tc>
      </w:tr>
      <w:tr w:rsidR="003C142D" w:rsidTr="009A0214">
        <w:tc>
          <w:tcPr>
            <w:tcW w:w="608" w:type="dxa"/>
          </w:tcPr>
          <w:p w:rsidR="003C142D" w:rsidRDefault="003C142D">
            <w:r>
              <w:t>3</w:t>
            </w:r>
          </w:p>
          <w:p w:rsidR="003C142D" w:rsidRDefault="003C142D"/>
        </w:tc>
        <w:tc>
          <w:tcPr>
            <w:tcW w:w="4464" w:type="dxa"/>
          </w:tcPr>
          <w:p w:rsidR="003C142D" w:rsidRPr="003C142D" w:rsidRDefault="003C142D">
            <w:r w:rsidRPr="003C142D">
              <w:rPr>
                <w:rFonts w:ascii="Arial" w:hAnsi="Arial" w:cs="Arial"/>
                <w:sz w:val="24"/>
                <w:szCs w:val="24"/>
                <w:shd w:val="clear" w:color="auto" w:fill="E5F0F6"/>
              </w:rPr>
              <w:t>Fiscal Federalism in Theory and Practice</w:t>
            </w:r>
          </w:p>
        </w:tc>
        <w:tc>
          <w:tcPr>
            <w:tcW w:w="2903" w:type="dxa"/>
          </w:tcPr>
          <w:p w:rsidR="003C142D" w:rsidRPr="001C75C9" w:rsidRDefault="003C142D" w:rsidP="00B96F70">
            <w:pPr>
              <w:jc w:val="center"/>
              <w:rPr>
                <w:szCs w:val="22"/>
              </w:rPr>
            </w:pPr>
            <w:r w:rsidRPr="002A32EB">
              <w:rPr>
                <w:rFonts w:ascii="Arial" w:hAnsi="Arial" w:cs="Arial"/>
                <w:color w:val="026DA8"/>
                <w:sz w:val="24"/>
                <w:szCs w:val="24"/>
              </w:rPr>
              <w:t xml:space="preserve">Mrs. Teresa </w:t>
            </w:r>
            <w:proofErr w:type="spellStart"/>
            <w:r w:rsidRPr="002A32EB">
              <w:rPr>
                <w:rFonts w:ascii="Arial" w:hAnsi="Arial" w:cs="Arial"/>
                <w:color w:val="026DA8"/>
                <w:sz w:val="24"/>
                <w:szCs w:val="24"/>
              </w:rPr>
              <w:t>Ter-Minassian</w:t>
            </w:r>
            <w:proofErr w:type="spellEnd"/>
          </w:p>
        </w:tc>
        <w:tc>
          <w:tcPr>
            <w:tcW w:w="846" w:type="dxa"/>
          </w:tcPr>
          <w:p w:rsidR="003C142D" w:rsidRDefault="003C142D"/>
        </w:tc>
        <w:tc>
          <w:tcPr>
            <w:tcW w:w="1074" w:type="dxa"/>
          </w:tcPr>
          <w:p w:rsidR="003C142D" w:rsidRDefault="003C142D"/>
        </w:tc>
      </w:tr>
      <w:tr w:rsidR="003C142D" w:rsidTr="009A0214">
        <w:tc>
          <w:tcPr>
            <w:tcW w:w="608" w:type="dxa"/>
          </w:tcPr>
          <w:p w:rsidR="003C142D" w:rsidRDefault="00872BBF">
            <w:r>
              <w:t>4</w:t>
            </w:r>
          </w:p>
          <w:p w:rsidR="003C142D" w:rsidRDefault="003C142D"/>
        </w:tc>
        <w:tc>
          <w:tcPr>
            <w:tcW w:w="4464" w:type="dxa"/>
          </w:tcPr>
          <w:p w:rsidR="003C142D" w:rsidRPr="003654C7" w:rsidRDefault="00872BBF" w:rsidP="00872BBF">
            <w:pPr>
              <w:pStyle w:val="Heading1"/>
              <w:shd w:val="clear" w:color="auto" w:fill="FFFFFF"/>
              <w:spacing w:before="0" w:beforeAutospacing="0" w:after="0" w:afterAutospacing="0" w:line="360" w:lineRule="auto"/>
              <w:outlineLvl w:val="0"/>
              <w:rPr>
                <w:b w:val="0"/>
                <w:bCs w:val="0"/>
                <w:color w:val="0F1111"/>
                <w:sz w:val="28"/>
                <w:szCs w:val="28"/>
              </w:rPr>
            </w:pPr>
            <w:r w:rsidRPr="003654C7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Consensus Democracy</w:t>
            </w:r>
            <w:proofErr w:type="gramStart"/>
            <w:r w:rsidRPr="003654C7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?:</w:t>
            </w:r>
            <w:proofErr w:type="gramEnd"/>
            <w:r w:rsidRPr="003654C7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 xml:space="preserve"> Swiss Education Policy Between Federalism and Subsidiarity (American University Studies)</w:t>
            </w:r>
          </w:p>
        </w:tc>
        <w:tc>
          <w:tcPr>
            <w:tcW w:w="2903" w:type="dxa"/>
          </w:tcPr>
          <w:p w:rsidR="003C142D" w:rsidRPr="002A32EB" w:rsidRDefault="00654F7A" w:rsidP="00B96F70">
            <w:pPr>
              <w:jc w:val="center"/>
              <w:rPr>
                <w:sz w:val="24"/>
                <w:szCs w:val="22"/>
              </w:rPr>
            </w:pPr>
            <w:hyperlink r:id="rId8" w:history="1">
              <w:r w:rsidR="00872BBF" w:rsidRPr="002A32EB">
                <w:rPr>
                  <w:rStyle w:val="Hyperlink"/>
                  <w:rFonts w:ascii="Arial" w:hAnsi="Arial" w:cs="Arial"/>
                  <w:color w:val="007185"/>
                  <w:sz w:val="24"/>
                  <w:szCs w:val="22"/>
                  <w:shd w:val="clear" w:color="auto" w:fill="FFFFFF"/>
                </w:rPr>
                <w:t xml:space="preserve">Gunther H. </w:t>
              </w:r>
              <w:proofErr w:type="spellStart"/>
              <w:r w:rsidR="00872BBF" w:rsidRPr="002A32EB">
                <w:rPr>
                  <w:rStyle w:val="Hyperlink"/>
                  <w:rFonts w:ascii="Arial" w:hAnsi="Arial" w:cs="Arial"/>
                  <w:color w:val="007185"/>
                  <w:sz w:val="24"/>
                  <w:szCs w:val="22"/>
                  <w:shd w:val="clear" w:color="auto" w:fill="FFFFFF"/>
                </w:rPr>
                <w:t>Hega</w:t>
              </w:r>
              <w:proofErr w:type="spellEnd"/>
            </w:hyperlink>
          </w:p>
        </w:tc>
        <w:tc>
          <w:tcPr>
            <w:tcW w:w="846" w:type="dxa"/>
          </w:tcPr>
          <w:p w:rsidR="003C142D" w:rsidRDefault="003C142D"/>
        </w:tc>
        <w:tc>
          <w:tcPr>
            <w:tcW w:w="1074" w:type="dxa"/>
          </w:tcPr>
          <w:p w:rsidR="003C142D" w:rsidRDefault="003C142D" w:rsidP="00B96F70">
            <w:pPr>
              <w:pStyle w:val="ListParagraph"/>
              <w:numPr>
                <w:ilvl w:val="0"/>
                <w:numId w:val="3"/>
              </w:numPr>
              <w:tabs>
                <w:tab w:val="left" w:pos="696"/>
              </w:tabs>
              <w:ind w:left="336" w:firstLine="24"/>
            </w:pPr>
          </w:p>
        </w:tc>
      </w:tr>
      <w:tr w:rsidR="003C142D" w:rsidTr="009A0214">
        <w:tc>
          <w:tcPr>
            <w:tcW w:w="608" w:type="dxa"/>
          </w:tcPr>
          <w:p w:rsidR="003C142D" w:rsidRDefault="003C142D"/>
          <w:p w:rsidR="003C142D" w:rsidRDefault="003654C7">
            <w:r>
              <w:t>5</w:t>
            </w:r>
          </w:p>
        </w:tc>
        <w:tc>
          <w:tcPr>
            <w:tcW w:w="4464" w:type="dxa"/>
          </w:tcPr>
          <w:p w:rsidR="003654C7" w:rsidRPr="003654C7" w:rsidRDefault="003654C7" w:rsidP="003654C7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color w:val="0F1111"/>
                <w:sz w:val="28"/>
                <w:szCs w:val="28"/>
              </w:rPr>
            </w:pPr>
            <w:r w:rsidRPr="003654C7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Europe's Hidden Federalism: Federal Experiences of European Integration (Federalism Studies</w:t>
            </w:r>
            <w:r w:rsidRPr="003654C7">
              <w:rPr>
                <w:rStyle w:val="a-size-extra-large"/>
                <w:color w:val="0F1111"/>
                <w:sz w:val="28"/>
                <w:szCs w:val="28"/>
              </w:rPr>
              <w:t>)</w:t>
            </w:r>
          </w:p>
          <w:p w:rsidR="003C142D" w:rsidRPr="003654C7" w:rsidRDefault="003C1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3C142D" w:rsidRPr="001C75C9" w:rsidRDefault="00654F7A" w:rsidP="00B96F70">
            <w:pPr>
              <w:jc w:val="center"/>
              <w:rPr>
                <w:szCs w:val="22"/>
              </w:rPr>
            </w:pPr>
            <w:hyperlink r:id="rId9" w:history="1">
              <w:proofErr w:type="spellStart"/>
              <w:r w:rsidR="003654C7" w:rsidRPr="002A32EB">
                <w:rPr>
                  <w:rStyle w:val="Hyperlink"/>
                  <w:rFonts w:ascii="Arial" w:hAnsi="Arial" w:cs="Arial"/>
                  <w:color w:val="007185"/>
                  <w:sz w:val="24"/>
                  <w:szCs w:val="24"/>
                  <w:shd w:val="clear" w:color="auto" w:fill="FFFFFF"/>
                </w:rPr>
                <w:t>Bojan</w:t>
              </w:r>
              <w:proofErr w:type="spellEnd"/>
              <w:r w:rsidR="003654C7" w:rsidRPr="002A32EB">
                <w:rPr>
                  <w:rStyle w:val="Hyperlink"/>
                  <w:rFonts w:ascii="Arial" w:hAnsi="Arial" w:cs="Arial"/>
                  <w:color w:val="007185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654C7" w:rsidRPr="002A32EB">
                <w:rPr>
                  <w:rStyle w:val="Hyperlink"/>
                  <w:rFonts w:ascii="Arial" w:hAnsi="Arial" w:cs="Arial"/>
                  <w:color w:val="007185"/>
                  <w:sz w:val="24"/>
                  <w:szCs w:val="24"/>
                  <w:shd w:val="clear" w:color="auto" w:fill="FFFFFF"/>
                </w:rPr>
                <w:t>Kovacevic</w:t>
              </w:r>
              <w:proofErr w:type="spellEnd"/>
            </w:hyperlink>
          </w:p>
        </w:tc>
        <w:tc>
          <w:tcPr>
            <w:tcW w:w="846" w:type="dxa"/>
          </w:tcPr>
          <w:p w:rsidR="003C142D" w:rsidRDefault="003C142D"/>
        </w:tc>
        <w:tc>
          <w:tcPr>
            <w:tcW w:w="1074" w:type="dxa"/>
          </w:tcPr>
          <w:p w:rsidR="003C142D" w:rsidRDefault="003C142D" w:rsidP="00B96F70">
            <w:pPr>
              <w:pStyle w:val="ListParagraph"/>
              <w:numPr>
                <w:ilvl w:val="0"/>
                <w:numId w:val="4"/>
              </w:numPr>
              <w:ind w:left="516"/>
            </w:pPr>
          </w:p>
        </w:tc>
      </w:tr>
      <w:tr w:rsidR="003654C7" w:rsidTr="009A0214">
        <w:tc>
          <w:tcPr>
            <w:tcW w:w="608" w:type="dxa"/>
          </w:tcPr>
          <w:p w:rsidR="003654C7" w:rsidRDefault="003654C7">
            <w:r>
              <w:t>6</w:t>
            </w:r>
          </w:p>
          <w:p w:rsidR="003654C7" w:rsidRDefault="003654C7"/>
        </w:tc>
        <w:tc>
          <w:tcPr>
            <w:tcW w:w="4464" w:type="dxa"/>
          </w:tcPr>
          <w:p w:rsidR="003654C7" w:rsidRPr="003654C7" w:rsidRDefault="003654C7" w:rsidP="003654C7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b w:val="0"/>
                <w:bCs w:val="0"/>
                <w:color w:val="0F1111"/>
                <w:sz w:val="28"/>
                <w:szCs w:val="28"/>
              </w:rPr>
            </w:pPr>
            <w:r w:rsidRPr="003654C7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Explaining Federalism: State, society and congruence in Austria, Belgium, Canada, Germany and Switzerland</w:t>
            </w:r>
          </w:p>
          <w:p w:rsidR="003654C7" w:rsidRPr="003654C7" w:rsidRDefault="003654C7" w:rsidP="003654C7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</w:pPr>
          </w:p>
        </w:tc>
        <w:tc>
          <w:tcPr>
            <w:tcW w:w="2903" w:type="dxa"/>
          </w:tcPr>
          <w:p w:rsidR="003654C7" w:rsidRPr="001C75C9" w:rsidRDefault="00654F7A" w:rsidP="00B96F70">
            <w:pPr>
              <w:jc w:val="center"/>
              <w:rPr>
                <w:rFonts w:ascii="Arial" w:hAnsi="Arial" w:cs="Arial"/>
                <w:color w:val="0F1111"/>
                <w:szCs w:val="22"/>
                <w:shd w:val="clear" w:color="auto" w:fill="FFFFFF"/>
              </w:rPr>
            </w:pPr>
            <w:hyperlink r:id="rId10" w:history="1">
              <w:r w:rsidR="003654C7" w:rsidRPr="002A32EB">
                <w:rPr>
                  <w:rStyle w:val="Hyperlink"/>
                  <w:rFonts w:ascii="Arial" w:hAnsi="Arial" w:cs="Arial"/>
                  <w:color w:val="007185"/>
                  <w:sz w:val="28"/>
                  <w:szCs w:val="28"/>
                  <w:shd w:val="clear" w:color="auto" w:fill="FFFFFF"/>
                </w:rPr>
                <w:t xml:space="preserve">Jan </w:t>
              </w:r>
              <w:proofErr w:type="spellStart"/>
              <w:r w:rsidR="003654C7" w:rsidRPr="002A32EB">
                <w:rPr>
                  <w:rStyle w:val="Hyperlink"/>
                  <w:rFonts w:ascii="Arial" w:hAnsi="Arial" w:cs="Arial"/>
                  <w:color w:val="007185"/>
                  <w:sz w:val="28"/>
                  <w:szCs w:val="28"/>
                  <w:shd w:val="clear" w:color="auto" w:fill="FFFFFF"/>
                </w:rPr>
                <w:t>Erk</w:t>
              </w:r>
              <w:proofErr w:type="spellEnd"/>
            </w:hyperlink>
          </w:p>
        </w:tc>
        <w:tc>
          <w:tcPr>
            <w:tcW w:w="846" w:type="dxa"/>
          </w:tcPr>
          <w:p w:rsidR="003654C7" w:rsidRDefault="003654C7"/>
        </w:tc>
        <w:tc>
          <w:tcPr>
            <w:tcW w:w="1074" w:type="dxa"/>
          </w:tcPr>
          <w:p w:rsidR="003654C7" w:rsidRPr="003654C7" w:rsidRDefault="003654C7" w:rsidP="00B96F70">
            <w:pPr>
              <w:pStyle w:val="ListParagraph"/>
              <w:numPr>
                <w:ilvl w:val="0"/>
                <w:numId w:val="5"/>
              </w:numPr>
              <w:ind w:left="246" w:firstLine="114"/>
              <w:rPr>
                <w:sz w:val="56"/>
                <w:szCs w:val="52"/>
              </w:rPr>
            </w:pPr>
          </w:p>
        </w:tc>
      </w:tr>
      <w:tr w:rsidR="00E40E60" w:rsidTr="009A0214">
        <w:tc>
          <w:tcPr>
            <w:tcW w:w="608" w:type="dxa"/>
          </w:tcPr>
          <w:p w:rsidR="00E40E60" w:rsidRDefault="00E40E60"/>
          <w:p w:rsidR="00E40E60" w:rsidRDefault="00E40E60"/>
          <w:p w:rsidR="00E40E60" w:rsidRDefault="00E40E60"/>
          <w:p w:rsidR="00E40E60" w:rsidRDefault="00E40E60"/>
        </w:tc>
        <w:tc>
          <w:tcPr>
            <w:tcW w:w="4464" w:type="dxa"/>
          </w:tcPr>
          <w:p w:rsidR="00E40E60" w:rsidRPr="003654C7" w:rsidRDefault="00E40E60" w:rsidP="003654C7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</w:pPr>
          </w:p>
        </w:tc>
        <w:tc>
          <w:tcPr>
            <w:tcW w:w="2903" w:type="dxa"/>
          </w:tcPr>
          <w:p w:rsidR="00E40E60" w:rsidRDefault="00E40E60" w:rsidP="00B96F70">
            <w:pPr>
              <w:jc w:val="center"/>
            </w:pPr>
          </w:p>
        </w:tc>
        <w:tc>
          <w:tcPr>
            <w:tcW w:w="846" w:type="dxa"/>
          </w:tcPr>
          <w:p w:rsidR="00E40E60" w:rsidRDefault="00E40E60"/>
        </w:tc>
        <w:tc>
          <w:tcPr>
            <w:tcW w:w="1074" w:type="dxa"/>
          </w:tcPr>
          <w:p w:rsidR="00E40E60" w:rsidRPr="003654C7" w:rsidRDefault="00E40E60" w:rsidP="00B96F70">
            <w:pPr>
              <w:pStyle w:val="ListParagraph"/>
              <w:numPr>
                <w:ilvl w:val="0"/>
                <w:numId w:val="5"/>
              </w:numPr>
              <w:ind w:left="246" w:firstLine="114"/>
              <w:rPr>
                <w:sz w:val="56"/>
                <w:szCs w:val="52"/>
              </w:rPr>
            </w:pPr>
          </w:p>
        </w:tc>
      </w:tr>
      <w:tr w:rsidR="00DD50CB" w:rsidTr="009A0214">
        <w:tc>
          <w:tcPr>
            <w:tcW w:w="608" w:type="dxa"/>
          </w:tcPr>
          <w:p w:rsidR="00DD50CB" w:rsidRDefault="00DD50CB">
            <w:r>
              <w:t>7</w:t>
            </w:r>
          </w:p>
        </w:tc>
        <w:tc>
          <w:tcPr>
            <w:tcW w:w="4464" w:type="dxa"/>
          </w:tcPr>
          <w:p w:rsidR="00DD50CB" w:rsidRPr="00DD50CB" w:rsidRDefault="00DD50CB" w:rsidP="00DD50CB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b w:val="0"/>
                <w:bCs w:val="0"/>
                <w:color w:val="0F1111"/>
                <w:sz w:val="28"/>
                <w:szCs w:val="28"/>
              </w:rPr>
            </w:pPr>
            <w:r w:rsidRPr="00DD50CB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Principles of Federalism: Guidelines for Good Federal Practices - a Swiss Contribution</w:t>
            </w:r>
          </w:p>
          <w:p w:rsidR="00DD50CB" w:rsidRPr="003654C7" w:rsidRDefault="00DD50CB" w:rsidP="003654C7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</w:pPr>
          </w:p>
        </w:tc>
        <w:tc>
          <w:tcPr>
            <w:tcW w:w="2903" w:type="dxa"/>
          </w:tcPr>
          <w:p w:rsidR="00DD50CB" w:rsidRPr="001C75C9" w:rsidRDefault="00654F7A" w:rsidP="00B96F70">
            <w:pPr>
              <w:jc w:val="center"/>
              <w:rPr>
                <w:szCs w:val="22"/>
              </w:rPr>
            </w:pPr>
            <w:hyperlink r:id="rId11" w:history="1">
              <w:r w:rsidR="001C75C9" w:rsidRPr="002A32EB">
                <w:rPr>
                  <w:rStyle w:val="Hyperlink"/>
                  <w:rFonts w:ascii="Arial" w:hAnsi="Arial" w:cs="Arial"/>
                  <w:color w:val="C7511F"/>
                  <w:sz w:val="28"/>
                  <w:szCs w:val="28"/>
                  <w:shd w:val="clear" w:color="auto" w:fill="FFFFFF"/>
                </w:rPr>
                <w:t xml:space="preserve">Arnold </w:t>
              </w:r>
              <w:proofErr w:type="spellStart"/>
              <w:r w:rsidR="001C75C9" w:rsidRPr="002A32EB">
                <w:rPr>
                  <w:rStyle w:val="Hyperlink"/>
                  <w:rFonts w:ascii="Arial" w:hAnsi="Arial" w:cs="Arial"/>
                  <w:color w:val="C7511F"/>
                  <w:sz w:val="28"/>
                  <w:szCs w:val="28"/>
                  <w:shd w:val="clear" w:color="auto" w:fill="FFFFFF"/>
                </w:rPr>
                <w:t>Koller</w:t>
              </w:r>
              <w:proofErr w:type="spellEnd"/>
            </w:hyperlink>
          </w:p>
        </w:tc>
        <w:tc>
          <w:tcPr>
            <w:tcW w:w="846" w:type="dxa"/>
          </w:tcPr>
          <w:p w:rsidR="00DD50CB" w:rsidRDefault="00DD50CB"/>
        </w:tc>
        <w:tc>
          <w:tcPr>
            <w:tcW w:w="1074" w:type="dxa"/>
          </w:tcPr>
          <w:p w:rsidR="00DD50CB" w:rsidRPr="003654C7" w:rsidRDefault="00DD50CB" w:rsidP="003654C7">
            <w:pPr>
              <w:pStyle w:val="ListParagraph"/>
              <w:numPr>
                <w:ilvl w:val="0"/>
                <w:numId w:val="5"/>
              </w:numPr>
              <w:rPr>
                <w:sz w:val="56"/>
                <w:szCs w:val="52"/>
              </w:rPr>
            </w:pPr>
          </w:p>
        </w:tc>
      </w:tr>
      <w:tr w:rsidR="00B051CE" w:rsidTr="009A0214">
        <w:tc>
          <w:tcPr>
            <w:tcW w:w="608" w:type="dxa"/>
          </w:tcPr>
          <w:p w:rsidR="00B051CE" w:rsidRPr="007F7F1D" w:rsidRDefault="007F7F1D" w:rsidP="007F7F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64" w:type="dxa"/>
          </w:tcPr>
          <w:p w:rsidR="007F7F1D" w:rsidRPr="007F7F1D" w:rsidRDefault="007F7F1D" w:rsidP="007F7F1D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b w:val="0"/>
                <w:bCs w:val="0"/>
                <w:color w:val="0F1111"/>
                <w:sz w:val="28"/>
                <w:szCs w:val="28"/>
              </w:rPr>
            </w:pPr>
            <w:r w:rsidRPr="007F7F1D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 xml:space="preserve">Switzerland-EU Relations: Lessons for the UK after </w:t>
            </w:r>
            <w:proofErr w:type="spellStart"/>
            <w:r w:rsidRPr="007F7F1D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Brexit</w:t>
            </w:r>
            <w:proofErr w:type="spellEnd"/>
            <w:r w:rsidRPr="007F7F1D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? (Dealing with Europe) </w:t>
            </w:r>
          </w:p>
          <w:p w:rsidR="00B051CE" w:rsidRPr="007F7F1D" w:rsidRDefault="00B051CE" w:rsidP="007F7F1D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</w:pPr>
          </w:p>
        </w:tc>
        <w:tc>
          <w:tcPr>
            <w:tcW w:w="2903" w:type="dxa"/>
          </w:tcPr>
          <w:p w:rsidR="00B051CE" w:rsidRPr="001C75C9" w:rsidRDefault="00654F7A" w:rsidP="00B96F70">
            <w:pPr>
              <w:jc w:val="center"/>
              <w:rPr>
                <w:szCs w:val="22"/>
              </w:rPr>
            </w:pPr>
            <w:hyperlink r:id="rId12" w:history="1">
              <w:r w:rsidR="007F7F1D" w:rsidRPr="002A32EB">
                <w:rPr>
                  <w:rStyle w:val="Hyperlink"/>
                  <w:rFonts w:ascii="Arial" w:hAnsi="Arial" w:cs="Arial"/>
                  <w:color w:val="007185"/>
                  <w:sz w:val="24"/>
                  <w:szCs w:val="24"/>
                  <w:shd w:val="clear" w:color="auto" w:fill="FFFFFF"/>
                </w:rPr>
                <w:t xml:space="preserve">Paolo </w:t>
              </w:r>
              <w:proofErr w:type="spellStart"/>
              <w:r w:rsidR="007F7F1D" w:rsidRPr="002A32EB">
                <w:rPr>
                  <w:rStyle w:val="Hyperlink"/>
                  <w:rFonts w:ascii="Arial" w:hAnsi="Arial" w:cs="Arial"/>
                  <w:color w:val="007185"/>
                  <w:sz w:val="24"/>
                  <w:szCs w:val="24"/>
                  <w:shd w:val="clear" w:color="auto" w:fill="FFFFFF"/>
                </w:rPr>
                <w:t>Dardanelli</w:t>
              </w:r>
              <w:proofErr w:type="spellEnd"/>
            </w:hyperlink>
          </w:p>
        </w:tc>
        <w:tc>
          <w:tcPr>
            <w:tcW w:w="846" w:type="dxa"/>
          </w:tcPr>
          <w:p w:rsidR="00B051CE" w:rsidRDefault="00B051CE"/>
        </w:tc>
        <w:tc>
          <w:tcPr>
            <w:tcW w:w="1074" w:type="dxa"/>
          </w:tcPr>
          <w:p w:rsidR="00B051CE" w:rsidRPr="003654C7" w:rsidRDefault="00B051CE" w:rsidP="003654C7">
            <w:pPr>
              <w:pStyle w:val="ListParagraph"/>
              <w:numPr>
                <w:ilvl w:val="0"/>
                <w:numId w:val="5"/>
              </w:numPr>
              <w:rPr>
                <w:sz w:val="56"/>
                <w:szCs w:val="52"/>
              </w:rPr>
            </w:pPr>
          </w:p>
        </w:tc>
      </w:tr>
      <w:tr w:rsidR="009A0214" w:rsidTr="009A0214">
        <w:tc>
          <w:tcPr>
            <w:tcW w:w="608" w:type="dxa"/>
          </w:tcPr>
          <w:p w:rsidR="009A0214" w:rsidRDefault="009A0214" w:rsidP="007F7F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4" w:type="dxa"/>
          </w:tcPr>
          <w:p w:rsidR="009A0214" w:rsidRPr="009A0214" w:rsidRDefault="009A0214" w:rsidP="009A0214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b w:val="0"/>
                <w:bCs w:val="0"/>
                <w:color w:val="0F1111"/>
                <w:sz w:val="28"/>
                <w:szCs w:val="28"/>
              </w:rPr>
            </w:pPr>
            <w:r w:rsidRPr="009A0214"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  <w:t>Democratic Federalism: The Economics, Politics, and Law of Federal Governance</w:t>
            </w:r>
          </w:p>
          <w:p w:rsidR="009A0214" w:rsidRPr="007F7F1D" w:rsidRDefault="009A0214" w:rsidP="007F7F1D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</w:pPr>
          </w:p>
        </w:tc>
        <w:tc>
          <w:tcPr>
            <w:tcW w:w="2903" w:type="dxa"/>
          </w:tcPr>
          <w:p w:rsidR="009A0214" w:rsidRDefault="00654F7A" w:rsidP="00B96F70">
            <w:pPr>
              <w:jc w:val="center"/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</w:pPr>
            <w:hyperlink r:id="rId13" w:history="1">
              <w:r w:rsidR="002A32EB" w:rsidRPr="002A32EB">
                <w:rPr>
                  <w:rStyle w:val="Hyperlink"/>
                  <w:rFonts w:ascii="Arial" w:hAnsi="Arial" w:cs="Arial"/>
                  <w:color w:val="C7511F"/>
                  <w:sz w:val="28"/>
                  <w:szCs w:val="28"/>
                  <w:shd w:val="clear" w:color="auto" w:fill="FFFFFF"/>
                </w:rPr>
                <w:t>Robert P. Inman</w:t>
              </w:r>
            </w:hyperlink>
          </w:p>
        </w:tc>
        <w:tc>
          <w:tcPr>
            <w:tcW w:w="846" w:type="dxa"/>
          </w:tcPr>
          <w:p w:rsidR="009A0214" w:rsidRDefault="009A0214"/>
        </w:tc>
        <w:tc>
          <w:tcPr>
            <w:tcW w:w="1074" w:type="dxa"/>
          </w:tcPr>
          <w:p w:rsidR="009A0214" w:rsidRPr="003654C7" w:rsidRDefault="009A0214" w:rsidP="003654C7">
            <w:pPr>
              <w:pStyle w:val="ListParagraph"/>
              <w:numPr>
                <w:ilvl w:val="0"/>
                <w:numId w:val="5"/>
              </w:numPr>
              <w:rPr>
                <w:sz w:val="56"/>
                <w:szCs w:val="52"/>
              </w:rPr>
            </w:pPr>
          </w:p>
        </w:tc>
      </w:tr>
      <w:tr w:rsidR="00654F7A" w:rsidTr="009A0214">
        <w:tc>
          <w:tcPr>
            <w:tcW w:w="608" w:type="dxa"/>
          </w:tcPr>
          <w:p w:rsidR="00654F7A" w:rsidRDefault="00654F7A" w:rsidP="007F7F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4" w:type="dxa"/>
          </w:tcPr>
          <w:p w:rsidR="00654F7A" w:rsidRPr="00654F7A" w:rsidRDefault="00654F7A" w:rsidP="00654F7A">
            <w:pPr>
              <w:pStyle w:val="Heading1"/>
              <w:shd w:val="clear" w:color="auto" w:fill="FFFFFF"/>
              <w:spacing w:before="0" w:beforeAutospacing="0" w:after="126" w:afterAutospacing="0"/>
              <w:rPr>
                <w:b w:val="0"/>
                <w:bCs w:val="0"/>
                <w:color w:val="0F2D53"/>
                <w:sz w:val="32"/>
                <w:szCs w:val="32"/>
              </w:rPr>
            </w:pPr>
            <w:r w:rsidRPr="00654F7A">
              <w:rPr>
                <w:rStyle w:val="base"/>
                <w:b w:val="0"/>
                <w:bCs w:val="0"/>
                <w:color w:val="0F2D53"/>
                <w:sz w:val="32"/>
                <w:szCs w:val="32"/>
              </w:rPr>
              <w:t>Economics of Federalism</w:t>
            </w:r>
          </w:p>
          <w:p w:rsidR="00654F7A" w:rsidRPr="009A0214" w:rsidRDefault="00654F7A" w:rsidP="009A0214">
            <w:pPr>
              <w:pStyle w:val="Heading1"/>
              <w:shd w:val="clear" w:color="auto" w:fill="FFFFFF"/>
              <w:spacing w:before="0" w:beforeAutospacing="0" w:line="276" w:lineRule="auto"/>
              <w:outlineLvl w:val="0"/>
              <w:rPr>
                <w:rStyle w:val="a-size-extra-large"/>
                <w:b w:val="0"/>
                <w:bCs w:val="0"/>
                <w:color w:val="0F1111"/>
                <w:sz w:val="28"/>
                <w:szCs w:val="28"/>
              </w:rPr>
            </w:pPr>
          </w:p>
        </w:tc>
        <w:tc>
          <w:tcPr>
            <w:tcW w:w="2903" w:type="dxa"/>
          </w:tcPr>
          <w:p w:rsidR="00654F7A" w:rsidRDefault="00654F7A" w:rsidP="00B96F70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Bruce H. Kobayashi</w:t>
            </w:r>
            <w:bookmarkStart w:id="0" w:name="_GoBack"/>
            <w:bookmarkEnd w:id="0"/>
          </w:p>
        </w:tc>
        <w:tc>
          <w:tcPr>
            <w:tcW w:w="846" w:type="dxa"/>
          </w:tcPr>
          <w:p w:rsidR="00654F7A" w:rsidRDefault="00654F7A"/>
        </w:tc>
        <w:tc>
          <w:tcPr>
            <w:tcW w:w="1074" w:type="dxa"/>
          </w:tcPr>
          <w:p w:rsidR="00654F7A" w:rsidRPr="003654C7" w:rsidRDefault="00654F7A" w:rsidP="003654C7">
            <w:pPr>
              <w:pStyle w:val="ListParagraph"/>
              <w:numPr>
                <w:ilvl w:val="0"/>
                <w:numId w:val="5"/>
              </w:numPr>
              <w:rPr>
                <w:sz w:val="56"/>
                <w:szCs w:val="52"/>
              </w:rPr>
            </w:pPr>
          </w:p>
        </w:tc>
      </w:tr>
    </w:tbl>
    <w:p w:rsidR="009636F7" w:rsidRDefault="009636F7"/>
    <w:sectPr w:rsidR="0096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2E87"/>
    <w:multiLevelType w:val="hybridMultilevel"/>
    <w:tmpl w:val="4962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16BAB"/>
    <w:multiLevelType w:val="hybridMultilevel"/>
    <w:tmpl w:val="F3824638"/>
    <w:lvl w:ilvl="0" w:tplc="6628827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56"/>
        <w:szCs w:val="5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B0753F8"/>
    <w:multiLevelType w:val="hybridMultilevel"/>
    <w:tmpl w:val="9150274E"/>
    <w:lvl w:ilvl="0" w:tplc="5060EE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137E"/>
    <w:multiLevelType w:val="hybridMultilevel"/>
    <w:tmpl w:val="3676971A"/>
    <w:lvl w:ilvl="0" w:tplc="5A107310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  <w:sz w:val="52"/>
        <w:szCs w:val="48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>
    <w:nsid w:val="7DE809B6"/>
    <w:multiLevelType w:val="hybridMultilevel"/>
    <w:tmpl w:val="25C42960"/>
    <w:lvl w:ilvl="0" w:tplc="9358FE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EA"/>
    <w:rsid w:val="001C75C9"/>
    <w:rsid w:val="002A32EB"/>
    <w:rsid w:val="003654C7"/>
    <w:rsid w:val="003C142D"/>
    <w:rsid w:val="00654F7A"/>
    <w:rsid w:val="007F7F1D"/>
    <w:rsid w:val="00872BBF"/>
    <w:rsid w:val="009059EA"/>
    <w:rsid w:val="009636F7"/>
    <w:rsid w:val="009A0214"/>
    <w:rsid w:val="00B051CE"/>
    <w:rsid w:val="00B96F70"/>
    <w:rsid w:val="00DD50CB"/>
    <w:rsid w:val="00DE3962"/>
    <w:rsid w:val="00E40E60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3C154-520A-41B0-B752-51FDBB5C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3C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C14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C14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4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142D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customStyle="1" w:styleId="author-name">
    <w:name w:val="author-name"/>
    <w:basedOn w:val="DefaultParagraphFont"/>
    <w:rsid w:val="003C142D"/>
  </w:style>
  <w:style w:type="character" w:customStyle="1" w:styleId="a-size-extra-large">
    <w:name w:val="a-size-extra-large"/>
    <w:basedOn w:val="DefaultParagraphFont"/>
    <w:rsid w:val="00872BBF"/>
  </w:style>
  <w:style w:type="character" w:customStyle="1" w:styleId="author">
    <w:name w:val="author"/>
    <w:basedOn w:val="DefaultParagraphFont"/>
    <w:rsid w:val="003654C7"/>
  </w:style>
  <w:style w:type="paragraph" w:styleId="BalloonText">
    <w:name w:val="Balloon Text"/>
    <w:basedOn w:val="Normal"/>
    <w:link w:val="BalloonTextChar"/>
    <w:uiPriority w:val="99"/>
    <w:semiHidden/>
    <w:unhideWhenUsed/>
    <w:rsid w:val="00B96F7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70"/>
    <w:rPr>
      <w:rFonts w:ascii="Segoe UI" w:hAnsi="Segoe UI" w:cs="Segoe UI"/>
      <w:sz w:val="18"/>
      <w:szCs w:val="16"/>
    </w:rPr>
  </w:style>
  <w:style w:type="character" w:customStyle="1" w:styleId="base">
    <w:name w:val="base"/>
    <w:basedOn w:val="DefaultParagraphFont"/>
    <w:rsid w:val="0065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field-author=Gunther+H.+Hega&amp;text=Gunther+H.+Hega&amp;sort=relevancerank&amp;search-alias=books" TargetMode="External"/><Relationship Id="rId13" Type="http://schemas.openxmlformats.org/officeDocument/2006/relationships/hyperlink" Target="https://www.amazon.com/s/ref=dp_byline_sr_ebooks_1?ie=UTF8&amp;field-author=Robert+P.+Inman&amp;text=Robert+P.+Inman&amp;sort=relevancerank&amp;search-alias=digital-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search?filters%5BauthorTerms%5D=Alexander%20H.%20Trechsel&amp;eventCode=SE-AU" TargetMode="External"/><Relationship Id="rId12" Type="http://schemas.openxmlformats.org/officeDocument/2006/relationships/hyperlink" Target="https://www.amazon.com/s/ref=dp_byline_sr_ebooks_1?ie=UTF8&amp;field-author=Paolo+Dardanelli&amp;text=Paolo+Dardanelli&amp;sort=relevancerank&amp;search-alias=digital-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core/search?filters%5BauthorTerms%5D=Hanspeter%20Kriesi&amp;eventCode=SE-AU" TargetMode="External"/><Relationship Id="rId11" Type="http://schemas.openxmlformats.org/officeDocument/2006/relationships/hyperlink" Target="https://www.amazon.com/Arnold-Koller/e/B00DWPSVMY/ref=dp_byline_cont_book_1" TargetMode="External"/><Relationship Id="rId5" Type="http://schemas.openxmlformats.org/officeDocument/2006/relationships/hyperlink" Target="https://www.routledge.com/search?author=Adrian%20Vatt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mazon.com/s/ref=dp_byline_sr_ebooks_1?ie=UTF8&amp;field-author=Jan+Erk&amp;text=Jan+Erk&amp;sort=relevancerank&amp;search-alias=digital-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ebooks_1?ie=UTF8&amp;field-author=Bojan+Kovacevic&amp;text=Bojan+Kovacevic&amp;sort=relevancerank&amp;search-alias=digital-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2023-08-14T07:35:00Z</cp:lastPrinted>
  <dcterms:created xsi:type="dcterms:W3CDTF">2023-08-14T06:39:00Z</dcterms:created>
  <dcterms:modified xsi:type="dcterms:W3CDTF">2023-08-15T06:58:00Z</dcterms:modified>
</cp:coreProperties>
</file>